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151663" w:rsidP="00151663">
      <w:pPr>
        <w:pStyle w:val="a3"/>
        <w:rPr>
          <w:lang w:val="en-US"/>
        </w:rPr>
      </w:pPr>
      <w:r>
        <w:rPr>
          <w:lang w:val="en-US"/>
        </w:rPr>
        <w:t>Borghese guided gallery tour: visiting museum on Rome</w:t>
      </w:r>
    </w:p>
    <w:p w:rsidR="00151663" w:rsidRDefault="00151663" w:rsidP="00151663">
      <w:pPr>
        <w:rPr>
          <w:lang w:val="en-US"/>
        </w:rPr>
      </w:pPr>
      <w:bookmarkStart w:id="0" w:name="_GoBack"/>
      <w:r>
        <w:rPr>
          <w:lang w:val="en-US"/>
        </w:rPr>
        <w:t xml:space="preserve">We </w:t>
      </w:r>
      <w:r w:rsidR="009E6E32">
        <w:rPr>
          <w:lang w:val="en-US"/>
        </w:rPr>
        <w:t>suggest</w:t>
      </w:r>
      <w:r>
        <w:rPr>
          <w:lang w:val="en-US"/>
        </w:rPr>
        <w:t xml:space="preserve"> you to order a </w:t>
      </w:r>
      <w:r w:rsidRPr="00151663">
        <w:rPr>
          <w:b/>
          <w:lang w:val="en-US"/>
        </w:rPr>
        <w:t xml:space="preserve">tour the </w:t>
      </w:r>
      <w:r w:rsidRPr="00151663">
        <w:rPr>
          <w:b/>
          <w:lang w:val="en-US"/>
        </w:rPr>
        <w:t>Vatican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planned by our company. Our professional guides will tell you everything about the </w:t>
      </w:r>
      <w:r w:rsidR="009E6E32">
        <w:rPr>
          <w:lang w:val="en-US"/>
        </w:rPr>
        <w:t>historical facts</w:t>
      </w:r>
      <w:r>
        <w:rPr>
          <w:lang w:val="en-US"/>
        </w:rPr>
        <w:t xml:space="preserve"> of Rome and lots of other interesting </w:t>
      </w:r>
      <w:r w:rsidR="009E6E32">
        <w:rPr>
          <w:lang w:val="en-US"/>
        </w:rPr>
        <w:t>things</w:t>
      </w:r>
      <w:r>
        <w:rPr>
          <w:lang w:val="en-US"/>
        </w:rPr>
        <w:t xml:space="preserve">. </w:t>
      </w:r>
    </w:p>
    <w:p w:rsidR="00151663" w:rsidRPr="00151663" w:rsidRDefault="00151663" w:rsidP="00151663">
      <w:pPr>
        <w:rPr>
          <w:lang w:val="en-US"/>
        </w:rPr>
      </w:pPr>
    </w:p>
    <w:p w:rsidR="00151663" w:rsidRDefault="00151663" w:rsidP="00151663">
      <w:pPr>
        <w:pStyle w:val="1"/>
        <w:rPr>
          <w:rFonts w:asciiTheme="minorHAnsi" w:hAnsiTheme="minorHAnsi" w:cstheme="minorHAnsi"/>
          <w:lang w:val="en-US"/>
        </w:rPr>
      </w:pPr>
      <w:r w:rsidRPr="00151663">
        <w:rPr>
          <w:rFonts w:asciiTheme="minorHAnsi" w:hAnsiTheme="minorHAnsi" w:cstheme="minorHAnsi"/>
          <w:lang w:val="en-US"/>
        </w:rPr>
        <w:t>Borghese guided gallery tour</w:t>
      </w:r>
      <w:r>
        <w:rPr>
          <w:rFonts w:asciiTheme="minorHAnsi" w:hAnsiTheme="minorHAnsi" w:cstheme="minorHAnsi"/>
          <w:lang w:val="en-US"/>
        </w:rPr>
        <w:t>.</w:t>
      </w:r>
    </w:p>
    <w:p w:rsidR="00151663" w:rsidRDefault="00151663" w:rsidP="00151663">
      <w:pPr>
        <w:rPr>
          <w:lang w:val="en-US"/>
        </w:rPr>
      </w:pPr>
      <w:r>
        <w:rPr>
          <w:lang w:val="en-US"/>
        </w:rPr>
        <w:t>After ordering a tour visitors are able to discover such places:</w:t>
      </w:r>
    </w:p>
    <w:p w:rsidR="00151663" w:rsidRDefault="00151663" w:rsidP="00151663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An excursion about Renaissance art: a gorgeous palace of </w:t>
      </w:r>
      <w:r w:rsidR="000E35CB">
        <w:rPr>
          <w:lang w:val="en-US"/>
        </w:rPr>
        <w:t xml:space="preserve">the </w:t>
      </w:r>
      <w:r>
        <w:rPr>
          <w:lang w:val="en-US"/>
        </w:rPr>
        <w:t>17</w:t>
      </w:r>
      <w:r w:rsidRPr="00151663">
        <w:rPr>
          <w:vertAlign w:val="superscript"/>
          <w:lang w:val="en-US"/>
        </w:rPr>
        <w:t>th</w:t>
      </w:r>
      <w:r>
        <w:rPr>
          <w:lang w:val="en-US"/>
        </w:rPr>
        <w:t xml:space="preserve"> century. </w:t>
      </w:r>
    </w:p>
    <w:p w:rsidR="00151663" w:rsidRDefault="00151663" w:rsidP="00151663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Discovering artworks by Raphael and etc. </w:t>
      </w:r>
    </w:p>
    <w:p w:rsidR="00151663" w:rsidRDefault="00151663" w:rsidP="00151663">
      <w:pPr>
        <w:rPr>
          <w:lang w:val="en-US"/>
        </w:rPr>
      </w:pPr>
      <w:r>
        <w:rPr>
          <w:lang w:val="en-US"/>
        </w:rPr>
        <w:t xml:space="preserve">It seems really difficult to get </w:t>
      </w:r>
      <w:r w:rsidRPr="008C72FC">
        <w:rPr>
          <w:lang w:val="en-US"/>
        </w:rPr>
        <w:t>tickets</w:t>
      </w:r>
      <w:r w:rsidR="009E6E32">
        <w:rPr>
          <w:lang w:val="en-US"/>
        </w:rPr>
        <w:t>, b</w:t>
      </w:r>
      <w:r>
        <w:rPr>
          <w:lang w:val="en-US"/>
        </w:rPr>
        <w:t xml:space="preserve">ut our company guarantees on 100% that you’ll get them. </w:t>
      </w:r>
    </w:p>
    <w:p w:rsidR="00151663" w:rsidRDefault="00151663" w:rsidP="00151663">
      <w:pPr>
        <w:rPr>
          <w:lang w:val="en-US"/>
        </w:rPr>
      </w:pPr>
    </w:p>
    <w:p w:rsidR="00151663" w:rsidRDefault="00151663" w:rsidP="00151663">
      <w:pPr>
        <w:rPr>
          <w:b/>
          <w:lang w:val="en-US"/>
        </w:rPr>
      </w:pPr>
      <w:proofErr w:type="gramStart"/>
      <w:r>
        <w:rPr>
          <w:lang w:val="en-US"/>
        </w:rPr>
        <w:t xml:space="preserve">The description of </w:t>
      </w:r>
      <w:r w:rsidRPr="00151663">
        <w:rPr>
          <w:b/>
          <w:lang w:val="en-US"/>
        </w:rPr>
        <w:t>guided tours</w:t>
      </w:r>
      <w:r>
        <w:rPr>
          <w:b/>
          <w:lang w:val="en-US"/>
        </w:rPr>
        <w:t>.</w:t>
      </w:r>
      <w:proofErr w:type="gramEnd"/>
    </w:p>
    <w:p w:rsidR="00151663" w:rsidRPr="00EE5630" w:rsidRDefault="00151663" w:rsidP="00151663">
      <w:pPr>
        <w:rPr>
          <w:lang w:val="en-US"/>
        </w:rPr>
      </w:pPr>
      <w:r>
        <w:rPr>
          <w:lang w:val="en-US"/>
        </w:rPr>
        <w:t xml:space="preserve">A </w:t>
      </w:r>
      <w:r w:rsidRPr="00151663">
        <w:rPr>
          <w:b/>
          <w:lang w:val="en-US"/>
        </w:rPr>
        <w:t>Borghese</w:t>
      </w:r>
      <w:r w:rsidRPr="00151663">
        <w:rPr>
          <w:b/>
          <w:lang w:val="en-US"/>
        </w:rPr>
        <w:t xml:space="preserve"> </w:t>
      </w:r>
      <w:r w:rsidRPr="00151663">
        <w:rPr>
          <w:b/>
          <w:lang w:val="en-US"/>
        </w:rPr>
        <w:t>G</w:t>
      </w:r>
      <w:r w:rsidRPr="00151663">
        <w:rPr>
          <w:b/>
          <w:lang w:val="en-US"/>
        </w:rPr>
        <w:t>allery</w:t>
      </w:r>
      <w:r>
        <w:rPr>
          <w:b/>
          <w:lang w:val="en-US"/>
        </w:rPr>
        <w:t xml:space="preserve"> </w:t>
      </w:r>
      <w:r>
        <w:rPr>
          <w:lang w:val="en-US"/>
        </w:rPr>
        <w:t>is beautiful and popular nowadays</w:t>
      </w:r>
      <w:r w:rsidR="009E6E32">
        <w:rPr>
          <w:lang w:val="en-US"/>
        </w:rPr>
        <w:t>, i</w:t>
      </w:r>
      <w:r>
        <w:rPr>
          <w:lang w:val="en-US"/>
        </w:rPr>
        <w:t>t was situated in the Cardinal’s Borghese home in</w:t>
      </w:r>
      <w:r w:rsidR="000E35CB">
        <w:rPr>
          <w:lang w:val="en-US"/>
        </w:rPr>
        <w:t xml:space="preserve"> the</w:t>
      </w:r>
      <w:r>
        <w:rPr>
          <w:lang w:val="en-US"/>
        </w:rPr>
        <w:t xml:space="preserve"> 17</w:t>
      </w:r>
      <w:r w:rsidRPr="00151663">
        <w:rPr>
          <w:vertAlign w:val="superscript"/>
          <w:lang w:val="en-US"/>
        </w:rPr>
        <w:t>th</w:t>
      </w:r>
      <w:r>
        <w:rPr>
          <w:lang w:val="en-US"/>
        </w:rPr>
        <w:t xml:space="preserve"> century. </w:t>
      </w:r>
      <w:r w:rsidR="00EE5630">
        <w:rPr>
          <w:lang w:val="en-US"/>
        </w:rPr>
        <w:t xml:space="preserve">All of the Cardinal’s collected arts are there. As it is a private residence the </w:t>
      </w:r>
      <w:r w:rsidR="00EE5630" w:rsidRPr="00EE5630">
        <w:rPr>
          <w:b/>
          <w:lang w:val="en-US"/>
        </w:rPr>
        <w:t>Galleria Borghese</w:t>
      </w:r>
      <w:r w:rsidR="00EE5630">
        <w:rPr>
          <w:b/>
          <w:lang w:val="en-US"/>
        </w:rPr>
        <w:t xml:space="preserve"> </w:t>
      </w:r>
      <w:r w:rsidR="00EE5630">
        <w:rPr>
          <w:lang w:val="en-US"/>
        </w:rPr>
        <w:t xml:space="preserve">is </w:t>
      </w:r>
      <w:r w:rsidR="00EE5630" w:rsidRPr="00EE5630">
        <w:rPr>
          <w:lang w:val="en-US"/>
        </w:rPr>
        <w:t>astoundingly manageable</w:t>
      </w:r>
      <w:r w:rsidR="00EE5630">
        <w:rPr>
          <w:lang w:val="en-US"/>
        </w:rPr>
        <w:t>. An excursion lasts 2, 5 hour</w:t>
      </w:r>
      <w:r w:rsidR="009E6E32">
        <w:rPr>
          <w:lang w:val="en-US"/>
        </w:rPr>
        <w:t>, b</w:t>
      </w:r>
      <w:r w:rsidR="00EE5630">
        <w:rPr>
          <w:lang w:val="en-US"/>
        </w:rPr>
        <w:t>y this time you will see all of the rooms. Each visitor will have time to penetrate in the artwork</w:t>
      </w:r>
      <w:r w:rsidR="000E35CB">
        <w:rPr>
          <w:lang w:val="en-US"/>
        </w:rPr>
        <w:t>’</w:t>
      </w:r>
      <w:r w:rsidR="00EE5630">
        <w:rPr>
          <w:lang w:val="en-US"/>
        </w:rPr>
        <w:t>s history.</w:t>
      </w:r>
    </w:p>
    <w:p w:rsidR="00151663" w:rsidRDefault="00EE5630" w:rsidP="00151663">
      <w:pPr>
        <w:pStyle w:val="3"/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333333"/>
          <w:lang w:val="en-US"/>
        </w:rPr>
      </w:pPr>
      <w:r>
        <w:rPr>
          <w:rFonts w:ascii="Times New Roman" w:hAnsi="Times New Roman" w:cs="Times New Roman"/>
          <w:b w:val="0"/>
          <w:bCs w:val="0"/>
          <w:color w:val="333333"/>
          <w:lang w:val="en-US"/>
        </w:rPr>
        <w:t xml:space="preserve">One of the most </w:t>
      </w:r>
      <w:r w:rsidRPr="00EE5630">
        <w:rPr>
          <w:rFonts w:ascii="Times New Roman" w:hAnsi="Times New Roman" w:cs="Times New Roman"/>
          <w:bCs w:val="0"/>
          <w:color w:val="333333"/>
          <w:lang w:val="en-US"/>
        </w:rPr>
        <w:t>unforgettable</w:t>
      </w:r>
      <w:r>
        <w:rPr>
          <w:rFonts w:ascii="Times New Roman" w:hAnsi="Times New Roman" w:cs="Times New Roman"/>
          <w:bCs w:val="0"/>
          <w:color w:val="333333"/>
          <w:lang w:val="en-US"/>
        </w:rPr>
        <w:t xml:space="preserve"> </w:t>
      </w:r>
      <w:r w:rsidR="000E35CB">
        <w:rPr>
          <w:rFonts w:ascii="Times New Roman" w:hAnsi="Times New Roman" w:cs="Times New Roman"/>
          <w:b w:val="0"/>
          <w:bCs w:val="0"/>
          <w:color w:val="333333"/>
          <w:lang w:val="en-US"/>
        </w:rPr>
        <w:t>arts</w:t>
      </w:r>
      <w:r>
        <w:rPr>
          <w:rFonts w:ascii="Times New Roman" w:hAnsi="Times New Roman" w:cs="Times New Roman"/>
          <w:b w:val="0"/>
          <w:bCs w:val="0"/>
          <w:color w:val="333333"/>
          <w:lang w:val="en-US"/>
        </w:rPr>
        <w:t xml:space="preserve"> of the Gallery is </w:t>
      </w:r>
      <w:r w:rsidRPr="00EE5630">
        <w:rPr>
          <w:rFonts w:ascii="Times New Roman" w:hAnsi="Times New Roman" w:cs="Times New Roman"/>
          <w:b w:val="0"/>
          <w:bCs w:val="0"/>
          <w:color w:val="333333"/>
          <w:lang w:val="en-US"/>
        </w:rPr>
        <w:t>‘Entombment’</w:t>
      </w:r>
      <w:r>
        <w:rPr>
          <w:rFonts w:ascii="Times New Roman" w:hAnsi="Times New Roman" w:cs="Times New Roman"/>
          <w:b w:val="0"/>
          <w:bCs w:val="0"/>
          <w:color w:val="333333"/>
          <w:lang w:val="en-US"/>
        </w:rPr>
        <w:t xml:space="preserve">, painted by Raphael. It’s a moving upset picture </w:t>
      </w:r>
      <w:r w:rsidR="007D5FF0">
        <w:rPr>
          <w:rFonts w:ascii="Times New Roman" w:hAnsi="Times New Roman" w:cs="Times New Roman"/>
          <w:b w:val="0"/>
          <w:bCs w:val="0"/>
          <w:color w:val="333333"/>
          <w:lang w:val="en-US"/>
        </w:rPr>
        <w:t xml:space="preserve">with Christ’s mother around his breathless body. Our guide will tell you a narrow that will do this play more significant. </w:t>
      </w:r>
    </w:p>
    <w:p w:rsidR="007D5FF0" w:rsidRPr="007A5E4B" w:rsidRDefault="007D5FF0" w:rsidP="007D5FF0">
      <w:pPr>
        <w:rPr>
          <w:lang w:val="en-US"/>
        </w:rPr>
      </w:pPr>
      <w:r>
        <w:rPr>
          <w:lang w:val="en-US"/>
        </w:rPr>
        <w:t xml:space="preserve">This piece was </w:t>
      </w:r>
      <w:r w:rsidRPr="007D5FF0">
        <w:rPr>
          <w:lang w:val="en-US"/>
        </w:rPr>
        <w:t>commissioned</w:t>
      </w:r>
      <w:r>
        <w:rPr>
          <w:lang w:val="en-US"/>
        </w:rPr>
        <w:t xml:space="preserve"> by matriarch after her son </w:t>
      </w:r>
      <w:r w:rsidR="007A5E4B">
        <w:rPr>
          <w:lang w:val="en-US"/>
        </w:rPr>
        <w:t>murdered majority members of this family for receiving a power. After this deed</w:t>
      </w:r>
      <w:r w:rsidR="000E35CB">
        <w:rPr>
          <w:lang w:val="en-US"/>
        </w:rPr>
        <w:t>,</w:t>
      </w:r>
      <w:r w:rsidR="007A5E4B">
        <w:rPr>
          <w:lang w:val="en-US"/>
        </w:rPr>
        <w:t xml:space="preserve"> he was hiding in the house of his mother. </w:t>
      </w:r>
      <w:r w:rsidR="007A5E4B" w:rsidRPr="007A5E4B">
        <w:rPr>
          <w:lang w:val="en-US"/>
        </w:rPr>
        <w:t>She refused him</w:t>
      </w:r>
      <w:r w:rsidR="007A5E4B">
        <w:rPr>
          <w:lang w:val="en-US"/>
        </w:rPr>
        <w:t xml:space="preserve">, but some minutes later changed her mind and ran to catch up with him. At that time he was killed by the enemies. </w:t>
      </w:r>
    </w:p>
    <w:p w:rsidR="00EE5630" w:rsidRDefault="00EE5630" w:rsidP="00EE5630">
      <w:pPr>
        <w:rPr>
          <w:lang w:val="en-US"/>
        </w:rPr>
      </w:pPr>
    </w:p>
    <w:p w:rsidR="00EE5630" w:rsidRDefault="007A5E4B" w:rsidP="00EE5630">
      <w:pPr>
        <w:rPr>
          <w:lang w:val="en-US"/>
        </w:rPr>
      </w:pPr>
      <w:r>
        <w:rPr>
          <w:lang w:val="en-US"/>
        </w:rPr>
        <w:t xml:space="preserve">You can also see the pictures of </w:t>
      </w:r>
      <w:r w:rsidRPr="007A5E4B">
        <w:rPr>
          <w:b/>
          <w:lang w:val="en-US"/>
        </w:rPr>
        <w:t>C</w:t>
      </w:r>
      <w:r w:rsidRPr="007A5E4B">
        <w:rPr>
          <w:b/>
          <w:lang w:val="en-US"/>
        </w:rPr>
        <w:t xml:space="preserve">ardinal </w:t>
      </w:r>
      <w:proofErr w:type="spellStart"/>
      <w:r w:rsidRPr="007A5E4B">
        <w:rPr>
          <w:b/>
          <w:lang w:val="en-US"/>
        </w:rPr>
        <w:t>S</w:t>
      </w:r>
      <w:r w:rsidRPr="007A5E4B">
        <w:rPr>
          <w:b/>
          <w:lang w:val="en-US"/>
        </w:rPr>
        <w:t>cipione</w:t>
      </w:r>
      <w:proofErr w:type="spellEnd"/>
      <w:r w:rsidRPr="007A5E4B">
        <w:rPr>
          <w:b/>
          <w:lang w:val="en-US"/>
        </w:rPr>
        <w:t xml:space="preserve"> </w:t>
      </w:r>
      <w:r w:rsidRPr="007A5E4B">
        <w:rPr>
          <w:b/>
          <w:lang w:val="en-US"/>
        </w:rPr>
        <w:t>B</w:t>
      </w:r>
      <w:r w:rsidRPr="007A5E4B">
        <w:rPr>
          <w:b/>
          <w:lang w:val="en-US"/>
        </w:rPr>
        <w:t>orghese</w:t>
      </w:r>
      <w:r w:rsidR="009E6E32">
        <w:rPr>
          <w:b/>
          <w:lang w:val="en-US"/>
        </w:rPr>
        <w:t xml:space="preserve"> - </w:t>
      </w:r>
      <w:r w:rsidR="009E6E32" w:rsidRPr="009E6E32">
        <w:rPr>
          <w:lang w:val="en-US"/>
        </w:rPr>
        <w:t>h</w:t>
      </w:r>
      <w:r>
        <w:rPr>
          <w:lang w:val="en-US"/>
        </w:rPr>
        <w:t xml:space="preserve">e was a person who was prisoned for many times. And all because of his behavior in </w:t>
      </w:r>
      <w:r w:rsidRPr="007A5E4B">
        <w:rPr>
          <w:lang w:val="en-US"/>
        </w:rPr>
        <w:t>relation to other people</w:t>
      </w:r>
      <w:r>
        <w:rPr>
          <w:lang w:val="en-US"/>
        </w:rPr>
        <w:t xml:space="preserve">, because of created arts and even killing a man. He had made </w:t>
      </w:r>
      <w:r w:rsidRPr="007A5E4B">
        <w:rPr>
          <w:lang w:val="en-US"/>
        </w:rPr>
        <w:t>malevolently</w:t>
      </w:r>
      <w:r>
        <w:rPr>
          <w:lang w:val="en-US"/>
        </w:rPr>
        <w:t xml:space="preserve"> dramatic realist artworks which nowadays can see people </w:t>
      </w:r>
      <w:r w:rsidR="00D57A65">
        <w:rPr>
          <w:lang w:val="en-US"/>
        </w:rPr>
        <w:t xml:space="preserve">from </w:t>
      </w:r>
      <w:r>
        <w:rPr>
          <w:lang w:val="en-US"/>
        </w:rPr>
        <w:t xml:space="preserve">all around the world. </w:t>
      </w:r>
      <w:r w:rsidR="00D57A65">
        <w:rPr>
          <w:lang w:val="en-US"/>
        </w:rPr>
        <w:t xml:space="preserve">Our guide will tell you that every picture has its own secret. A </w:t>
      </w:r>
      <w:r w:rsidR="00D57A65" w:rsidRPr="00D57A65">
        <w:rPr>
          <w:lang w:val="en-US"/>
        </w:rPr>
        <w:t>self-portrait</w:t>
      </w:r>
      <w:r w:rsidR="00D57A65">
        <w:rPr>
          <w:lang w:val="en-US"/>
        </w:rPr>
        <w:t xml:space="preserve"> named “</w:t>
      </w:r>
      <w:r w:rsidR="00D57A65" w:rsidRPr="00D57A65">
        <w:rPr>
          <w:lang w:val="en-US"/>
        </w:rPr>
        <w:t>David and Goliath</w:t>
      </w:r>
      <w:r w:rsidR="00D57A65">
        <w:rPr>
          <w:lang w:val="en-US"/>
        </w:rPr>
        <w:t xml:space="preserve">” is one of such paintings. </w:t>
      </w:r>
    </w:p>
    <w:p w:rsidR="00D57A65" w:rsidRDefault="00D57A65" w:rsidP="00EE5630">
      <w:pPr>
        <w:rPr>
          <w:b/>
          <w:lang w:val="en-US"/>
        </w:rPr>
      </w:pPr>
    </w:p>
    <w:p w:rsidR="00D57A65" w:rsidRPr="00D57A65" w:rsidRDefault="00D57A65" w:rsidP="00EE5630">
      <w:pPr>
        <w:rPr>
          <w:b/>
          <w:lang w:val="en-US"/>
        </w:rPr>
      </w:pPr>
      <w:proofErr w:type="gramStart"/>
      <w:r w:rsidRPr="00D57A65">
        <w:rPr>
          <w:b/>
          <w:lang w:val="en-US"/>
        </w:rPr>
        <w:t>B</w:t>
      </w:r>
      <w:r w:rsidRPr="00D57A65">
        <w:rPr>
          <w:b/>
          <w:lang w:val="en-US"/>
        </w:rPr>
        <w:t xml:space="preserve">orghese </w:t>
      </w:r>
      <w:r w:rsidRPr="00D57A65">
        <w:rPr>
          <w:b/>
          <w:lang w:val="en-US"/>
        </w:rPr>
        <w:t>G</w:t>
      </w:r>
      <w:r w:rsidRPr="00D57A65">
        <w:rPr>
          <w:b/>
          <w:lang w:val="en-US"/>
        </w:rPr>
        <w:t>allery tickets</w:t>
      </w:r>
      <w:r>
        <w:rPr>
          <w:b/>
          <w:lang w:val="en-US"/>
        </w:rPr>
        <w:t>.</w:t>
      </w:r>
      <w:proofErr w:type="gramEnd"/>
    </w:p>
    <w:p w:rsidR="00EE5630" w:rsidRDefault="00D57A65" w:rsidP="00D57A65">
      <w:pPr>
        <w:rPr>
          <w:lang w:val="en-US"/>
        </w:rPr>
      </w:pPr>
      <w:r>
        <w:rPr>
          <w:lang w:val="en-US"/>
        </w:rPr>
        <w:t xml:space="preserve">Tourists can </w:t>
      </w:r>
      <w:r w:rsidR="009E6E32" w:rsidRPr="009E6E32">
        <w:rPr>
          <w:lang w:val="en-US"/>
        </w:rPr>
        <w:t xml:space="preserve">visit </w:t>
      </w:r>
      <w:r w:rsidR="009E6E32">
        <w:rPr>
          <w:lang w:val="en-US"/>
        </w:rPr>
        <w:t>the</w:t>
      </w:r>
      <w:r w:rsidRPr="009E6E32">
        <w:rPr>
          <w:lang w:val="en-US"/>
        </w:rPr>
        <w:t xml:space="preserve"> </w:t>
      </w:r>
      <w:r>
        <w:rPr>
          <w:lang w:val="en-US"/>
        </w:rPr>
        <w:t>Gallery only with special tickets. There is a problem that these tickets are hard to buy because</w:t>
      </w:r>
      <w:r w:rsidR="000E35CB">
        <w:rPr>
          <w:lang w:val="en-US"/>
        </w:rPr>
        <w:t xml:space="preserve"> the</w:t>
      </w:r>
      <w:r>
        <w:rPr>
          <w:lang w:val="en-US"/>
        </w:rPr>
        <w:t xml:space="preserve"> amount is limited. </w:t>
      </w:r>
      <w:r w:rsidR="000E35CB">
        <w:rPr>
          <w:lang w:val="en-US"/>
        </w:rPr>
        <w:t>The o</w:t>
      </w:r>
      <w:r>
        <w:rPr>
          <w:lang w:val="en-US"/>
        </w:rPr>
        <w:t>nly certain amount of people can go inside it. And we think it’s really good, as there is no ticket line</w:t>
      </w:r>
      <w:r w:rsidRPr="00D57A65">
        <w:rPr>
          <w:b/>
          <w:lang w:val="en-US"/>
        </w:rPr>
        <w:t xml:space="preserve"> </w:t>
      </w:r>
      <w:r w:rsidRPr="00D57A65">
        <w:rPr>
          <w:b/>
          <w:lang w:val="en-US"/>
        </w:rPr>
        <w:t>Borghese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in comparison with a Vatican Museum. You need to order ticket </w:t>
      </w:r>
      <w:r w:rsidRPr="00D57A65">
        <w:rPr>
          <w:lang w:val="en-US"/>
        </w:rPr>
        <w:t>preliminarily</w:t>
      </w:r>
      <w:r>
        <w:rPr>
          <w:lang w:val="en-US"/>
        </w:rPr>
        <w:t xml:space="preserve"> in our company. Our specialists pre-reserve tickets for your confidence that you won’t be grieved on the excursion. </w:t>
      </w:r>
    </w:p>
    <w:p w:rsidR="00D57A65" w:rsidRDefault="00D57A65" w:rsidP="00D57A65">
      <w:pPr>
        <w:rPr>
          <w:lang w:val="en-US"/>
        </w:rPr>
      </w:pPr>
    </w:p>
    <w:p w:rsidR="00D57A65" w:rsidRPr="00D57A65" w:rsidRDefault="00D57A65" w:rsidP="00D57A65">
      <w:pPr>
        <w:rPr>
          <w:lang w:val="en-US"/>
        </w:rPr>
      </w:pPr>
      <w:proofErr w:type="gramStart"/>
      <w:r>
        <w:rPr>
          <w:lang w:val="en-US"/>
        </w:rPr>
        <w:t xml:space="preserve">Finding best moments from visiting </w:t>
      </w:r>
      <w:r w:rsidRPr="00D57A65">
        <w:rPr>
          <w:b/>
          <w:lang w:val="en-US"/>
        </w:rPr>
        <w:t>private tour</w:t>
      </w:r>
      <w:r>
        <w:rPr>
          <w:b/>
          <w:lang w:val="en-US"/>
        </w:rPr>
        <w:t>.</w:t>
      </w:r>
      <w:proofErr w:type="gramEnd"/>
    </w:p>
    <w:p w:rsidR="00D57A65" w:rsidRPr="009E6E32" w:rsidRDefault="00D57A65" w:rsidP="00151663">
      <w:pPr>
        <w:pStyle w:val="a5"/>
        <w:shd w:val="clear" w:color="auto" w:fill="FFFFFF"/>
        <w:spacing w:before="33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You’ll visit </w:t>
      </w:r>
      <w:r w:rsidR="000E35CB" w:rsidRPr="000E35CB">
        <w:rPr>
          <w:b/>
          <w:lang w:val="en-US"/>
        </w:rPr>
        <w:t>Vatican</w:t>
      </w:r>
      <w:r w:rsidR="000E35CB" w:rsidRPr="000E35CB">
        <w:rPr>
          <w:b/>
          <w:lang w:val="en-US"/>
        </w:rPr>
        <w:t xml:space="preserve"> museums</w:t>
      </w:r>
      <w:r w:rsidR="000E35CB">
        <w:rPr>
          <w:b/>
          <w:lang w:val="en-US"/>
        </w:rPr>
        <w:t xml:space="preserve"> </w:t>
      </w:r>
      <w:r w:rsidR="000E35CB">
        <w:rPr>
          <w:lang w:val="en-US"/>
        </w:rPr>
        <w:t xml:space="preserve">with a small group of tourists and a guide. People will not just see the arts of world famous painters, but hear interesting stories about the history of this arts. You will have a possibility to experience everything you want. Because of a small group of </w:t>
      </w:r>
      <w:r w:rsidR="009E6E32">
        <w:rPr>
          <w:lang w:val="en-US"/>
        </w:rPr>
        <w:t>visitors</w:t>
      </w:r>
      <w:r w:rsidR="000E35CB">
        <w:rPr>
          <w:lang w:val="en-US"/>
        </w:rPr>
        <w:t xml:space="preserve">, you’ll have more free time and space to interact with professional guide and discuss </w:t>
      </w:r>
      <w:r w:rsidR="000E35CB">
        <w:rPr>
          <w:lang w:val="en-US"/>
        </w:rPr>
        <w:lastRenderedPageBreak/>
        <w:t xml:space="preserve">with him significant question and themes. Our company guarantees that you will like </w:t>
      </w:r>
      <w:r w:rsidR="000E35CB" w:rsidRPr="000E35CB">
        <w:rPr>
          <w:b/>
          <w:lang w:val="en-US"/>
        </w:rPr>
        <w:t>A</w:t>
      </w:r>
      <w:r w:rsidR="000E35CB" w:rsidRPr="000E35CB">
        <w:rPr>
          <w:b/>
          <w:lang w:val="en-US"/>
        </w:rPr>
        <w:t xml:space="preserve">ncient </w:t>
      </w:r>
      <w:r w:rsidR="000E35CB" w:rsidRPr="000E35CB">
        <w:rPr>
          <w:b/>
          <w:lang w:val="en-US"/>
        </w:rPr>
        <w:t>Rome</w:t>
      </w:r>
      <w:r w:rsidR="000E35CB">
        <w:rPr>
          <w:b/>
          <w:lang w:val="en-US"/>
        </w:rPr>
        <w:t xml:space="preserve">, </w:t>
      </w:r>
      <w:r w:rsidR="000E35CB" w:rsidRPr="000E35CB">
        <w:rPr>
          <w:lang w:val="en-US"/>
        </w:rPr>
        <w:t>our</w:t>
      </w:r>
      <w:r w:rsidR="000E35CB">
        <w:rPr>
          <w:b/>
          <w:lang w:val="en-US"/>
        </w:rPr>
        <w:t xml:space="preserve"> </w:t>
      </w:r>
      <w:r w:rsidR="000E35CB" w:rsidRPr="000E35CB">
        <w:rPr>
          <w:b/>
          <w:lang w:val="en-US"/>
        </w:rPr>
        <w:t>guided tours</w:t>
      </w:r>
      <w:r w:rsidR="000E35CB" w:rsidRPr="000E35CB">
        <w:rPr>
          <w:b/>
          <w:lang w:val="en-US"/>
        </w:rPr>
        <w:t xml:space="preserve"> </w:t>
      </w:r>
      <w:r w:rsidR="000E35CB" w:rsidRPr="000E35CB">
        <w:rPr>
          <w:lang w:val="en-US"/>
        </w:rPr>
        <w:t>and</w:t>
      </w:r>
      <w:r w:rsidR="000E35CB">
        <w:rPr>
          <w:b/>
          <w:lang w:val="en-US"/>
        </w:rPr>
        <w:t xml:space="preserve"> </w:t>
      </w:r>
      <w:r w:rsidR="009E6E32" w:rsidRPr="009E6E32">
        <w:rPr>
          <w:lang w:val="en-US"/>
        </w:rPr>
        <w:t>etc</w:t>
      </w:r>
      <w:r w:rsidR="000E35CB" w:rsidRPr="009E6E32">
        <w:rPr>
          <w:lang w:val="en-US"/>
        </w:rPr>
        <w:t xml:space="preserve">. </w:t>
      </w:r>
    </w:p>
    <w:bookmarkEnd w:id="0"/>
    <w:p w:rsidR="00151663" w:rsidRPr="000E35CB" w:rsidRDefault="00151663" w:rsidP="00151663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sectPr w:rsidR="00151663" w:rsidRPr="000E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080"/>
    <w:multiLevelType w:val="multilevel"/>
    <w:tmpl w:val="C77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97C90"/>
    <w:multiLevelType w:val="hybridMultilevel"/>
    <w:tmpl w:val="C584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25264"/>
    <w:multiLevelType w:val="multilevel"/>
    <w:tmpl w:val="C77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63"/>
    <w:rsid w:val="000E35CB"/>
    <w:rsid w:val="00151663"/>
    <w:rsid w:val="002A1F4F"/>
    <w:rsid w:val="007A5E4B"/>
    <w:rsid w:val="007D5FF0"/>
    <w:rsid w:val="009E6E32"/>
    <w:rsid w:val="00D57A65"/>
    <w:rsid w:val="00EE563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6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16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16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6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1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15166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51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6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16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16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6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1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15166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5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402</Words>
  <Characters>2628</Characters>
  <Application>Microsoft Office Word</Application>
  <DocSecurity>0</DocSecurity>
  <Lines>35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2017-07-30T13:04:00Z</dcterms:created>
  <dcterms:modified xsi:type="dcterms:W3CDTF">2017-07-30T14:27:00Z</dcterms:modified>
</cp:coreProperties>
</file>